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7E" w:rsidRDefault="009F5272">
      <w:pPr>
        <w:rPr>
          <w:b/>
          <w:sz w:val="20"/>
          <w:szCs w:val="20"/>
        </w:rPr>
      </w:pPr>
      <w:r>
        <w:rPr>
          <w:b/>
          <w:noProof/>
          <w:sz w:val="20"/>
          <w:szCs w:val="20"/>
        </w:rPr>
        <w:drawing>
          <wp:inline distT="114300" distB="114300" distL="114300" distR="114300">
            <wp:extent cx="1471613" cy="625984"/>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471613" cy="625984"/>
                    </a:xfrm>
                    <a:prstGeom prst="rect">
                      <a:avLst/>
                    </a:prstGeom>
                    <a:ln/>
                  </pic:spPr>
                </pic:pic>
              </a:graphicData>
            </a:graphic>
          </wp:inline>
        </w:drawing>
      </w:r>
      <w:r>
        <w:rPr>
          <w:b/>
          <w:sz w:val="20"/>
          <w:szCs w:val="20"/>
        </w:rPr>
        <w:t xml:space="preserve">             </w:t>
      </w:r>
      <w:r>
        <w:rPr>
          <w:b/>
          <w:noProof/>
          <w:sz w:val="20"/>
          <w:szCs w:val="20"/>
        </w:rPr>
        <w:drawing>
          <wp:inline distT="114300" distB="114300" distL="114300" distR="114300">
            <wp:extent cx="2132575" cy="5953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132575" cy="595313"/>
                    </a:xfrm>
                    <a:prstGeom prst="rect">
                      <a:avLst/>
                    </a:prstGeom>
                    <a:ln/>
                  </pic:spPr>
                </pic:pic>
              </a:graphicData>
            </a:graphic>
          </wp:inline>
        </w:drawing>
      </w:r>
      <w:r>
        <w:rPr>
          <w:b/>
          <w:sz w:val="20"/>
          <w:szCs w:val="20"/>
        </w:rPr>
        <w:t xml:space="preserve">            </w:t>
      </w:r>
      <w:r>
        <w:rPr>
          <w:b/>
          <w:noProof/>
          <w:sz w:val="20"/>
          <w:szCs w:val="20"/>
        </w:rPr>
        <w:drawing>
          <wp:inline distT="114300" distB="114300" distL="114300" distR="114300">
            <wp:extent cx="1221149" cy="6990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21149" cy="699063"/>
                    </a:xfrm>
                    <a:prstGeom prst="rect">
                      <a:avLst/>
                    </a:prstGeom>
                    <a:ln/>
                  </pic:spPr>
                </pic:pic>
              </a:graphicData>
            </a:graphic>
          </wp:inline>
        </w:drawing>
      </w:r>
    </w:p>
    <w:p w:rsidR="00271C7E" w:rsidRDefault="00271C7E">
      <w:pPr>
        <w:rPr>
          <w:b/>
          <w:sz w:val="20"/>
          <w:szCs w:val="20"/>
        </w:rPr>
      </w:pPr>
    </w:p>
    <w:p w:rsidR="00271C7E" w:rsidRDefault="00271C7E">
      <w:pPr>
        <w:rPr>
          <w:b/>
          <w:sz w:val="20"/>
          <w:szCs w:val="20"/>
        </w:rPr>
      </w:pPr>
    </w:p>
    <w:p w:rsidR="00271C7E" w:rsidRPr="00430500" w:rsidRDefault="002535E0">
      <w:pPr>
        <w:jc w:val="center"/>
        <w:rPr>
          <w:b/>
          <w:i/>
          <w:sz w:val="24"/>
          <w:szCs w:val="24"/>
        </w:rPr>
      </w:pPr>
      <w:r>
        <w:rPr>
          <w:b/>
          <w:i/>
          <w:sz w:val="24"/>
          <w:szCs w:val="24"/>
        </w:rPr>
        <w:t xml:space="preserve">Train to Own Your Own Green Business! </w:t>
      </w:r>
    </w:p>
    <w:p w:rsidR="00271C7E" w:rsidRDefault="00271C7E">
      <w:pPr>
        <w:jc w:val="center"/>
        <w:rPr>
          <w:b/>
          <w:sz w:val="20"/>
          <w:szCs w:val="20"/>
        </w:rPr>
      </w:pPr>
    </w:p>
    <w:bookmarkStart w:id="0" w:name="OLE_LINK14"/>
    <w:bookmarkStart w:id="1" w:name="OLE_LINK15"/>
    <w:bookmarkStart w:id="2" w:name="_GoBack"/>
    <w:p w:rsidR="00271C7E" w:rsidRDefault="00033187">
      <w:pPr>
        <w:rPr>
          <w:sz w:val="20"/>
          <w:szCs w:val="20"/>
        </w:rPr>
      </w:pPr>
      <w:r>
        <w:fldChar w:fldCharType="begin"/>
      </w:r>
      <w:r>
        <w:instrText xml:space="preserve"> HYPERLINK "http://ponohome.com" \h </w:instrText>
      </w:r>
      <w:r>
        <w:fldChar w:fldCharType="separate"/>
      </w:r>
      <w:proofErr w:type="spellStart"/>
      <w:r w:rsidR="009F5272">
        <w:rPr>
          <w:color w:val="1155CC"/>
          <w:sz w:val="20"/>
          <w:szCs w:val="20"/>
          <w:u w:val="single"/>
        </w:rPr>
        <w:t>Pono</w:t>
      </w:r>
      <w:proofErr w:type="spellEnd"/>
      <w:r w:rsidR="009F5272">
        <w:rPr>
          <w:color w:val="1155CC"/>
          <w:sz w:val="20"/>
          <w:szCs w:val="20"/>
          <w:u w:val="single"/>
        </w:rPr>
        <w:t xml:space="preserve"> Home</w:t>
      </w:r>
      <w:r>
        <w:rPr>
          <w:color w:val="1155CC"/>
          <w:sz w:val="20"/>
          <w:szCs w:val="20"/>
          <w:u w:val="single"/>
        </w:rPr>
        <w:fldChar w:fldCharType="end"/>
      </w:r>
      <w:r w:rsidR="009F5272">
        <w:rPr>
          <w:sz w:val="20"/>
          <w:szCs w:val="20"/>
        </w:rPr>
        <w:t xml:space="preserve">, in partnership with </w:t>
      </w:r>
      <w:hyperlink r:id="rId8">
        <w:proofErr w:type="spellStart"/>
        <w:r w:rsidR="009F5272">
          <w:rPr>
            <w:color w:val="1155CC"/>
            <w:sz w:val="20"/>
            <w:szCs w:val="20"/>
            <w:u w:val="single"/>
          </w:rPr>
          <w:t>Acterra</w:t>
        </w:r>
        <w:proofErr w:type="spellEnd"/>
      </w:hyperlink>
      <w:r w:rsidR="009F5272">
        <w:rPr>
          <w:sz w:val="20"/>
          <w:szCs w:val="20"/>
        </w:rPr>
        <w:t xml:space="preserve"> and </w:t>
      </w:r>
      <w:hyperlink r:id="rId9">
        <w:r w:rsidR="009F5272">
          <w:rPr>
            <w:color w:val="1155CC"/>
            <w:sz w:val="20"/>
            <w:szCs w:val="20"/>
            <w:u w:val="single"/>
          </w:rPr>
          <w:t xml:space="preserve">Elemental </w:t>
        </w:r>
        <w:proofErr w:type="spellStart"/>
        <w:r w:rsidR="009F5272">
          <w:rPr>
            <w:color w:val="1155CC"/>
            <w:sz w:val="20"/>
            <w:szCs w:val="20"/>
            <w:u w:val="single"/>
          </w:rPr>
          <w:t>Excelerator</w:t>
        </w:r>
        <w:proofErr w:type="spellEnd"/>
      </w:hyperlink>
      <w:r w:rsidR="009F5272">
        <w:rPr>
          <w:sz w:val="20"/>
          <w:szCs w:val="20"/>
        </w:rPr>
        <w:t xml:space="preserve">, announces </w:t>
      </w:r>
      <w:r w:rsidR="00C86C17">
        <w:rPr>
          <w:sz w:val="20"/>
          <w:szCs w:val="20"/>
        </w:rPr>
        <w:t xml:space="preserve">a career training program </w:t>
      </w:r>
      <w:r w:rsidR="009F5272">
        <w:rPr>
          <w:sz w:val="20"/>
          <w:szCs w:val="20"/>
        </w:rPr>
        <w:t xml:space="preserve">for an aspiring green entrepreneur located in </w:t>
      </w:r>
      <w:r w:rsidR="002535E0">
        <w:rPr>
          <w:sz w:val="20"/>
          <w:szCs w:val="20"/>
        </w:rPr>
        <w:t xml:space="preserve">the </w:t>
      </w:r>
      <w:r w:rsidR="009F5272">
        <w:rPr>
          <w:sz w:val="20"/>
          <w:szCs w:val="20"/>
        </w:rPr>
        <w:t xml:space="preserve">East Palo Alto </w:t>
      </w:r>
      <w:r w:rsidR="002535E0">
        <w:rPr>
          <w:sz w:val="20"/>
          <w:szCs w:val="20"/>
        </w:rPr>
        <w:t xml:space="preserve">area </w:t>
      </w:r>
      <w:r w:rsidR="009F5272">
        <w:rPr>
          <w:sz w:val="20"/>
          <w:szCs w:val="20"/>
        </w:rPr>
        <w:t>and surrounding communit</w:t>
      </w:r>
      <w:r w:rsidR="00CD0817">
        <w:rPr>
          <w:sz w:val="20"/>
          <w:szCs w:val="20"/>
        </w:rPr>
        <w:t xml:space="preserve">ies. The selected candidate(s) </w:t>
      </w:r>
      <w:r w:rsidR="009F5272">
        <w:rPr>
          <w:sz w:val="20"/>
          <w:szCs w:val="20"/>
        </w:rPr>
        <w:t xml:space="preserve">will train with </w:t>
      </w:r>
      <w:proofErr w:type="spellStart"/>
      <w:r w:rsidR="009F5272">
        <w:rPr>
          <w:sz w:val="20"/>
          <w:szCs w:val="20"/>
        </w:rPr>
        <w:t>Pono</w:t>
      </w:r>
      <w:proofErr w:type="spellEnd"/>
      <w:r w:rsidR="009F5272">
        <w:rPr>
          <w:sz w:val="20"/>
          <w:szCs w:val="20"/>
        </w:rPr>
        <w:t xml:space="preserve"> Home and </w:t>
      </w:r>
      <w:proofErr w:type="spellStart"/>
      <w:r w:rsidR="009F5272">
        <w:rPr>
          <w:sz w:val="20"/>
          <w:szCs w:val="20"/>
        </w:rPr>
        <w:t>Acterra</w:t>
      </w:r>
      <w:proofErr w:type="spellEnd"/>
      <w:r w:rsidR="009F5272">
        <w:rPr>
          <w:sz w:val="20"/>
          <w:szCs w:val="20"/>
        </w:rPr>
        <w:t xml:space="preserve"> </w:t>
      </w:r>
      <w:r w:rsidR="00C86C17">
        <w:rPr>
          <w:sz w:val="20"/>
          <w:szCs w:val="20"/>
        </w:rPr>
        <w:t>and</w:t>
      </w:r>
      <w:r w:rsidR="0032045A">
        <w:rPr>
          <w:sz w:val="20"/>
          <w:szCs w:val="20"/>
        </w:rPr>
        <w:t xml:space="preserve"> community partners to</w:t>
      </w:r>
      <w:r w:rsidR="00C86C17">
        <w:rPr>
          <w:sz w:val="20"/>
          <w:szCs w:val="20"/>
        </w:rPr>
        <w:t xml:space="preserve"> learn how </w:t>
      </w:r>
      <w:r w:rsidR="009F5272">
        <w:rPr>
          <w:sz w:val="20"/>
          <w:szCs w:val="20"/>
        </w:rPr>
        <w:t>to provide free</w:t>
      </w:r>
      <w:r w:rsidR="00C86C17">
        <w:rPr>
          <w:sz w:val="20"/>
          <w:szCs w:val="20"/>
        </w:rPr>
        <w:t>, comprehensive</w:t>
      </w:r>
      <w:r w:rsidR="009F5272">
        <w:rPr>
          <w:sz w:val="20"/>
          <w:szCs w:val="20"/>
        </w:rPr>
        <w:t xml:space="preserve"> home efficiency services to </w:t>
      </w:r>
      <w:r w:rsidR="00A25FEA">
        <w:rPr>
          <w:sz w:val="20"/>
          <w:szCs w:val="20"/>
        </w:rPr>
        <w:t xml:space="preserve">100 to </w:t>
      </w:r>
      <w:r w:rsidR="00430500">
        <w:rPr>
          <w:sz w:val="20"/>
          <w:szCs w:val="20"/>
        </w:rPr>
        <w:t xml:space="preserve">150 </w:t>
      </w:r>
      <w:r w:rsidR="009F5272">
        <w:rPr>
          <w:sz w:val="20"/>
          <w:szCs w:val="20"/>
        </w:rPr>
        <w:t xml:space="preserve">low- and moderate-income families in East Palo </w:t>
      </w:r>
      <w:r w:rsidR="005A7A5C">
        <w:rPr>
          <w:sz w:val="20"/>
          <w:szCs w:val="20"/>
        </w:rPr>
        <w:t xml:space="preserve">Alto </w:t>
      </w:r>
      <w:r w:rsidR="009F5272">
        <w:rPr>
          <w:sz w:val="20"/>
          <w:szCs w:val="20"/>
        </w:rPr>
        <w:t>and neighboring communities</w:t>
      </w:r>
      <w:r w:rsidR="000804E1">
        <w:rPr>
          <w:sz w:val="20"/>
          <w:szCs w:val="20"/>
        </w:rPr>
        <w:t xml:space="preserve"> from July-December 2018</w:t>
      </w:r>
      <w:r w:rsidR="009F5272">
        <w:rPr>
          <w:sz w:val="20"/>
          <w:szCs w:val="20"/>
        </w:rPr>
        <w:t xml:space="preserve">. Upon successful completion of the </w:t>
      </w:r>
      <w:r w:rsidR="00430500">
        <w:rPr>
          <w:sz w:val="20"/>
          <w:szCs w:val="20"/>
        </w:rPr>
        <w:t>project</w:t>
      </w:r>
      <w:r w:rsidR="000804E1">
        <w:rPr>
          <w:sz w:val="20"/>
          <w:szCs w:val="20"/>
        </w:rPr>
        <w:t xml:space="preserve"> at the end of the year</w:t>
      </w:r>
      <w:r w:rsidR="009F5272">
        <w:rPr>
          <w:sz w:val="20"/>
          <w:szCs w:val="20"/>
        </w:rPr>
        <w:t xml:space="preserve">, the selected candidate(s) will be </w:t>
      </w:r>
      <w:r w:rsidR="00430500">
        <w:rPr>
          <w:sz w:val="20"/>
          <w:szCs w:val="20"/>
        </w:rPr>
        <w:t>eligible to apply for a</w:t>
      </w:r>
      <w:r w:rsidR="009F5272">
        <w:rPr>
          <w:sz w:val="20"/>
          <w:szCs w:val="20"/>
        </w:rPr>
        <w:t xml:space="preserve"> </w:t>
      </w:r>
      <w:r w:rsidR="00430500">
        <w:rPr>
          <w:sz w:val="20"/>
          <w:szCs w:val="20"/>
        </w:rPr>
        <w:t xml:space="preserve">free </w:t>
      </w:r>
      <w:proofErr w:type="spellStart"/>
      <w:r w:rsidR="009F5272">
        <w:rPr>
          <w:sz w:val="20"/>
          <w:szCs w:val="20"/>
        </w:rPr>
        <w:t>Pono</w:t>
      </w:r>
      <w:proofErr w:type="spellEnd"/>
      <w:r w:rsidR="009F5272">
        <w:rPr>
          <w:sz w:val="20"/>
          <w:szCs w:val="20"/>
        </w:rPr>
        <w:t xml:space="preserve"> Home franchise </w:t>
      </w:r>
      <w:r w:rsidR="00430500">
        <w:rPr>
          <w:sz w:val="20"/>
          <w:szCs w:val="20"/>
        </w:rPr>
        <w:t xml:space="preserve">and additional training with </w:t>
      </w:r>
      <w:proofErr w:type="spellStart"/>
      <w:r w:rsidR="00430500">
        <w:rPr>
          <w:sz w:val="20"/>
          <w:szCs w:val="20"/>
        </w:rPr>
        <w:t>Pono</w:t>
      </w:r>
      <w:proofErr w:type="spellEnd"/>
      <w:r w:rsidR="00430500">
        <w:rPr>
          <w:sz w:val="20"/>
          <w:szCs w:val="20"/>
        </w:rPr>
        <w:t xml:space="preserve"> Home staff</w:t>
      </w:r>
      <w:r w:rsidR="00474313">
        <w:rPr>
          <w:sz w:val="20"/>
          <w:szCs w:val="20"/>
        </w:rPr>
        <w:t xml:space="preserve"> so they can</w:t>
      </w:r>
      <w:r w:rsidR="00C86C17">
        <w:rPr>
          <w:sz w:val="20"/>
          <w:szCs w:val="20"/>
        </w:rPr>
        <w:t xml:space="preserve"> </w:t>
      </w:r>
      <w:r w:rsidR="00474313">
        <w:rPr>
          <w:sz w:val="20"/>
          <w:szCs w:val="20"/>
        </w:rPr>
        <w:t>start</w:t>
      </w:r>
      <w:r w:rsidR="00C86C17">
        <w:rPr>
          <w:sz w:val="20"/>
          <w:szCs w:val="20"/>
        </w:rPr>
        <w:t xml:space="preserve"> </w:t>
      </w:r>
      <w:r w:rsidR="00474313">
        <w:rPr>
          <w:sz w:val="20"/>
          <w:szCs w:val="20"/>
        </w:rPr>
        <w:t>a</w:t>
      </w:r>
      <w:r w:rsidR="00C86C17">
        <w:rPr>
          <w:sz w:val="20"/>
          <w:szCs w:val="20"/>
        </w:rPr>
        <w:t xml:space="preserve"> green business </w:t>
      </w:r>
      <w:r w:rsidR="003D2D49">
        <w:rPr>
          <w:sz w:val="20"/>
          <w:szCs w:val="20"/>
        </w:rPr>
        <w:t xml:space="preserve">with no up-front costs </w:t>
      </w:r>
      <w:r w:rsidR="00C86C17">
        <w:rPr>
          <w:sz w:val="20"/>
          <w:szCs w:val="20"/>
        </w:rPr>
        <w:t xml:space="preserve">and continue </w:t>
      </w:r>
      <w:r w:rsidR="003D2D49">
        <w:rPr>
          <w:sz w:val="20"/>
          <w:szCs w:val="20"/>
        </w:rPr>
        <w:t xml:space="preserve">to </w:t>
      </w:r>
      <w:r w:rsidR="00C86C17">
        <w:rPr>
          <w:sz w:val="20"/>
          <w:szCs w:val="20"/>
        </w:rPr>
        <w:t>provid</w:t>
      </w:r>
      <w:r w:rsidR="003D2D49">
        <w:rPr>
          <w:sz w:val="20"/>
          <w:szCs w:val="20"/>
        </w:rPr>
        <w:t>e</w:t>
      </w:r>
      <w:r w:rsidR="00C86C17">
        <w:rPr>
          <w:sz w:val="20"/>
          <w:szCs w:val="20"/>
        </w:rPr>
        <w:t xml:space="preserve"> services in the area with an expanded scope of work. </w:t>
      </w:r>
      <w:r w:rsidR="00CD0817">
        <w:rPr>
          <w:sz w:val="20"/>
          <w:szCs w:val="20"/>
        </w:rPr>
        <w:t>Entrepreneurs are welcome to apply alone or with a partner.</w:t>
      </w:r>
    </w:p>
    <w:p w:rsidR="00430500" w:rsidRDefault="00430500">
      <w:pPr>
        <w:rPr>
          <w:sz w:val="20"/>
          <w:szCs w:val="20"/>
        </w:rPr>
      </w:pPr>
    </w:p>
    <w:p w:rsidR="000804E1" w:rsidRDefault="00430500" w:rsidP="000804E1">
      <w:pPr>
        <w:rPr>
          <w:sz w:val="20"/>
          <w:szCs w:val="20"/>
        </w:rPr>
      </w:pPr>
      <w:r>
        <w:rPr>
          <w:sz w:val="20"/>
          <w:szCs w:val="20"/>
        </w:rPr>
        <w:t xml:space="preserve">This </w:t>
      </w:r>
      <w:r w:rsidR="00C86C17">
        <w:rPr>
          <w:sz w:val="20"/>
          <w:szCs w:val="20"/>
        </w:rPr>
        <w:t>career training program</w:t>
      </w:r>
      <w:r w:rsidR="000804E1">
        <w:rPr>
          <w:sz w:val="20"/>
          <w:szCs w:val="20"/>
        </w:rPr>
        <w:t xml:space="preserve"> </w:t>
      </w:r>
      <w:r w:rsidR="00C86C17">
        <w:rPr>
          <w:sz w:val="20"/>
          <w:szCs w:val="20"/>
        </w:rPr>
        <w:t>provides a supportive pathway</w:t>
      </w:r>
      <w:r>
        <w:rPr>
          <w:sz w:val="20"/>
          <w:szCs w:val="20"/>
        </w:rPr>
        <w:t xml:space="preserve"> for an entrepreneur to </w:t>
      </w:r>
      <w:r w:rsidR="005A7A5C">
        <w:rPr>
          <w:sz w:val="20"/>
          <w:szCs w:val="20"/>
        </w:rPr>
        <w:t xml:space="preserve">earn a living </w:t>
      </w:r>
      <w:r>
        <w:rPr>
          <w:sz w:val="20"/>
          <w:szCs w:val="20"/>
        </w:rPr>
        <w:t>green</w:t>
      </w:r>
      <w:r w:rsidR="005A7A5C">
        <w:rPr>
          <w:sz w:val="20"/>
          <w:szCs w:val="20"/>
        </w:rPr>
        <w:t>ing</w:t>
      </w:r>
      <w:r w:rsidR="0032045A">
        <w:rPr>
          <w:sz w:val="20"/>
          <w:szCs w:val="20"/>
        </w:rPr>
        <w:t xml:space="preserve"> homes in their community, own</w:t>
      </w:r>
      <w:r>
        <w:rPr>
          <w:sz w:val="20"/>
          <w:szCs w:val="20"/>
        </w:rPr>
        <w:t xml:space="preserve"> </w:t>
      </w:r>
      <w:r w:rsidR="000804E1">
        <w:rPr>
          <w:sz w:val="20"/>
          <w:szCs w:val="20"/>
        </w:rPr>
        <w:t>their</w:t>
      </w:r>
      <w:r>
        <w:rPr>
          <w:sz w:val="20"/>
          <w:szCs w:val="20"/>
        </w:rPr>
        <w:t xml:space="preserve"> own green business</w:t>
      </w:r>
      <w:r w:rsidR="0032045A">
        <w:rPr>
          <w:sz w:val="20"/>
          <w:szCs w:val="20"/>
        </w:rPr>
        <w:t>,</w:t>
      </w:r>
      <w:r>
        <w:rPr>
          <w:sz w:val="20"/>
          <w:szCs w:val="20"/>
        </w:rPr>
        <w:t xml:space="preserve"> </w:t>
      </w:r>
      <w:r w:rsidR="000804E1">
        <w:rPr>
          <w:sz w:val="20"/>
          <w:szCs w:val="20"/>
        </w:rPr>
        <w:t xml:space="preserve">and pioneer </w:t>
      </w:r>
      <w:r w:rsidR="005A7A5C">
        <w:rPr>
          <w:sz w:val="20"/>
          <w:szCs w:val="20"/>
        </w:rPr>
        <w:t>the expansion of an innovative business</w:t>
      </w:r>
      <w:r w:rsidR="000804E1">
        <w:rPr>
          <w:sz w:val="20"/>
          <w:szCs w:val="20"/>
        </w:rPr>
        <w:t xml:space="preserve"> from Hawaii </w:t>
      </w:r>
      <w:r w:rsidR="00A25FEA">
        <w:rPr>
          <w:sz w:val="20"/>
          <w:szCs w:val="20"/>
        </w:rPr>
        <w:t>in</w:t>
      </w:r>
      <w:r w:rsidR="000804E1">
        <w:rPr>
          <w:sz w:val="20"/>
          <w:szCs w:val="20"/>
        </w:rPr>
        <w:t xml:space="preserve">to California. </w:t>
      </w:r>
      <w:r w:rsidR="00C86C17">
        <w:rPr>
          <w:sz w:val="20"/>
          <w:szCs w:val="20"/>
        </w:rPr>
        <w:t>This is a paid</w:t>
      </w:r>
      <w:r w:rsidR="00DA29CE">
        <w:rPr>
          <w:sz w:val="20"/>
          <w:szCs w:val="20"/>
        </w:rPr>
        <w:t>, flexible</w:t>
      </w:r>
      <w:r w:rsidR="00C86C17">
        <w:rPr>
          <w:sz w:val="20"/>
          <w:szCs w:val="20"/>
        </w:rPr>
        <w:t xml:space="preserve"> posit</w:t>
      </w:r>
      <w:r w:rsidR="00DA29CE">
        <w:rPr>
          <w:sz w:val="20"/>
          <w:szCs w:val="20"/>
        </w:rPr>
        <w:t xml:space="preserve">ion, and the selected candidate(s) </w:t>
      </w:r>
      <w:r w:rsidR="00C86C17">
        <w:rPr>
          <w:sz w:val="20"/>
          <w:szCs w:val="20"/>
        </w:rPr>
        <w:t>will be paid for all hours worked during the training period.</w:t>
      </w:r>
      <w:bookmarkEnd w:id="0"/>
      <w:bookmarkEnd w:id="1"/>
      <w:bookmarkEnd w:id="2"/>
      <w:r w:rsidR="00C86C17">
        <w:rPr>
          <w:sz w:val="20"/>
          <w:szCs w:val="20"/>
        </w:rPr>
        <w:t xml:space="preserve"> </w:t>
      </w:r>
    </w:p>
    <w:p w:rsidR="000804E1" w:rsidRDefault="000804E1" w:rsidP="000804E1">
      <w:pPr>
        <w:rPr>
          <w:sz w:val="20"/>
          <w:szCs w:val="20"/>
        </w:rPr>
      </w:pPr>
    </w:p>
    <w:p w:rsidR="000804E1" w:rsidRDefault="000804E1" w:rsidP="000804E1">
      <w:pPr>
        <w:rPr>
          <w:b/>
          <w:sz w:val="20"/>
          <w:szCs w:val="20"/>
        </w:rPr>
      </w:pPr>
      <w:r>
        <w:rPr>
          <w:b/>
          <w:sz w:val="20"/>
          <w:szCs w:val="20"/>
        </w:rPr>
        <w:t xml:space="preserve">About </w:t>
      </w:r>
      <w:proofErr w:type="spellStart"/>
      <w:r>
        <w:rPr>
          <w:b/>
          <w:sz w:val="20"/>
          <w:szCs w:val="20"/>
        </w:rPr>
        <w:t>Pono</w:t>
      </w:r>
      <w:proofErr w:type="spellEnd"/>
      <w:r>
        <w:rPr>
          <w:b/>
          <w:sz w:val="20"/>
          <w:szCs w:val="20"/>
        </w:rPr>
        <w:t xml:space="preserve"> Home</w:t>
      </w:r>
    </w:p>
    <w:p w:rsidR="000804E1" w:rsidRDefault="005A7A5C" w:rsidP="000804E1">
      <w:pPr>
        <w:rPr>
          <w:sz w:val="20"/>
          <w:szCs w:val="20"/>
        </w:rPr>
      </w:pPr>
      <w:proofErr w:type="spellStart"/>
      <w:r>
        <w:rPr>
          <w:sz w:val="20"/>
          <w:szCs w:val="20"/>
        </w:rPr>
        <w:t>Pono</w:t>
      </w:r>
      <w:proofErr w:type="spellEnd"/>
      <w:r>
        <w:rPr>
          <w:sz w:val="20"/>
          <w:szCs w:val="20"/>
        </w:rPr>
        <w:t xml:space="preserve"> Home is a sustainability-</w:t>
      </w:r>
      <w:r w:rsidR="000804E1">
        <w:rPr>
          <w:sz w:val="20"/>
          <w:szCs w:val="20"/>
        </w:rPr>
        <w:t>focused</w:t>
      </w:r>
      <w:r w:rsidR="00A25FEA">
        <w:rPr>
          <w:sz w:val="20"/>
          <w:szCs w:val="20"/>
        </w:rPr>
        <w:t>, Certified</w:t>
      </w:r>
      <w:r w:rsidR="000804E1">
        <w:rPr>
          <w:sz w:val="20"/>
          <w:szCs w:val="20"/>
        </w:rPr>
        <w:t xml:space="preserve"> B Corporation</w:t>
      </w:r>
      <w:r w:rsidR="00A25FEA">
        <w:rPr>
          <w:sz w:val="20"/>
          <w:szCs w:val="20"/>
        </w:rPr>
        <w:sym w:font="Symbol" w:char="F0D2"/>
      </w:r>
      <w:r w:rsidR="000804E1">
        <w:rPr>
          <w:sz w:val="20"/>
          <w:szCs w:val="20"/>
        </w:rPr>
        <w:t xml:space="preserve"> focused on greening lives, homes and small businesses</w:t>
      </w:r>
      <w:r w:rsidR="003C2928">
        <w:rPr>
          <w:sz w:val="20"/>
          <w:szCs w:val="20"/>
        </w:rPr>
        <w:t>, with the mission of making sustainability accessible, easy, affordable, and convenient for all</w:t>
      </w:r>
      <w:r w:rsidR="000804E1">
        <w:rPr>
          <w:sz w:val="20"/>
          <w:szCs w:val="20"/>
        </w:rPr>
        <w:t xml:space="preserve">. </w:t>
      </w:r>
      <w:proofErr w:type="spellStart"/>
      <w:r w:rsidR="000804E1">
        <w:rPr>
          <w:sz w:val="20"/>
          <w:szCs w:val="20"/>
        </w:rPr>
        <w:t>Pono</w:t>
      </w:r>
      <w:proofErr w:type="spellEnd"/>
      <w:r w:rsidR="000804E1">
        <w:rPr>
          <w:sz w:val="20"/>
          <w:szCs w:val="20"/>
        </w:rPr>
        <w:t xml:space="preserve"> Home technicians audit a home using custom software with a 200+ point checklist to identify ways to reduce electricity and water usage, and then provide eco-upgrade installations, appliance maintenance, and education in a comprehensive home efficiency service to help people save money and live greener and healthier, for life!</w:t>
      </w:r>
      <w:r w:rsidR="003C2928">
        <w:rPr>
          <w:sz w:val="20"/>
          <w:szCs w:val="20"/>
        </w:rPr>
        <w:t xml:space="preserve"> </w:t>
      </w:r>
    </w:p>
    <w:p w:rsidR="000804E1" w:rsidRDefault="000804E1" w:rsidP="000804E1">
      <w:pPr>
        <w:rPr>
          <w:sz w:val="20"/>
          <w:szCs w:val="20"/>
        </w:rPr>
      </w:pPr>
    </w:p>
    <w:p w:rsidR="000804E1" w:rsidRDefault="000804E1" w:rsidP="000804E1">
      <w:pPr>
        <w:rPr>
          <w:b/>
          <w:sz w:val="20"/>
          <w:szCs w:val="20"/>
        </w:rPr>
      </w:pPr>
      <w:proofErr w:type="spellStart"/>
      <w:r>
        <w:rPr>
          <w:sz w:val="20"/>
          <w:szCs w:val="20"/>
        </w:rPr>
        <w:t>Pono</w:t>
      </w:r>
      <w:proofErr w:type="spellEnd"/>
      <w:r>
        <w:rPr>
          <w:sz w:val="20"/>
          <w:szCs w:val="20"/>
        </w:rPr>
        <w:t xml:space="preserve"> Home was selected for the Elemental </w:t>
      </w:r>
      <w:proofErr w:type="spellStart"/>
      <w:r>
        <w:rPr>
          <w:sz w:val="20"/>
          <w:szCs w:val="20"/>
        </w:rPr>
        <w:t>Excelerator’s</w:t>
      </w:r>
      <w:proofErr w:type="spellEnd"/>
      <w:r>
        <w:rPr>
          <w:sz w:val="20"/>
          <w:szCs w:val="20"/>
        </w:rPr>
        <w:t xml:space="preserve"> 2014 Go-To-Market track and the 2016 Demonstration </w:t>
      </w:r>
      <w:proofErr w:type="gramStart"/>
      <w:r>
        <w:rPr>
          <w:sz w:val="20"/>
          <w:szCs w:val="20"/>
        </w:rPr>
        <w:t>Track, and</w:t>
      </w:r>
      <w:proofErr w:type="gramEnd"/>
      <w:r>
        <w:rPr>
          <w:sz w:val="20"/>
          <w:szCs w:val="20"/>
        </w:rPr>
        <w:t xml:space="preserve"> </w:t>
      </w:r>
      <w:r w:rsidR="003C2928">
        <w:rPr>
          <w:sz w:val="20"/>
          <w:szCs w:val="20"/>
        </w:rPr>
        <w:t xml:space="preserve">was </w:t>
      </w:r>
      <w:r>
        <w:rPr>
          <w:sz w:val="20"/>
          <w:szCs w:val="20"/>
        </w:rPr>
        <w:t xml:space="preserve">awarded the Just Innovation Prize to expand into the East Palo Alto area in 2018. Since opening in 2014, the company has greened more than 6,000 homes across the </w:t>
      </w:r>
      <w:proofErr w:type="gramStart"/>
      <w:r>
        <w:rPr>
          <w:sz w:val="20"/>
          <w:szCs w:val="20"/>
        </w:rPr>
        <w:t>Hawaiian islands</w:t>
      </w:r>
      <w:proofErr w:type="gramEnd"/>
      <w:r>
        <w:rPr>
          <w:sz w:val="20"/>
          <w:szCs w:val="20"/>
        </w:rPr>
        <w:t xml:space="preserve">. More than 2,000 homes were serviced in 2017, with estimated annual savings of over $550,000 on utility bills, 26 million gallons of water and roughly 3 million pounds of carbon dioxide emissions. </w:t>
      </w:r>
      <w:proofErr w:type="spellStart"/>
      <w:r>
        <w:rPr>
          <w:sz w:val="20"/>
          <w:szCs w:val="20"/>
        </w:rPr>
        <w:t>Pono</w:t>
      </w:r>
      <w:proofErr w:type="spellEnd"/>
      <w:r>
        <w:rPr>
          <w:sz w:val="20"/>
          <w:szCs w:val="20"/>
        </w:rPr>
        <w:t xml:space="preserve"> Home has also recently released a line of organic per</w:t>
      </w:r>
      <w:r w:rsidR="00A25FEA">
        <w:rPr>
          <w:sz w:val="20"/>
          <w:szCs w:val="20"/>
        </w:rPr>
        <w:t>sonal care products with a zero-</w:t>
      </w:r>
      <w:r>
        <w:rPr>
          <w:sz w:val="20"/>
          <w:szCs w:val="20"/>
        </w:rPr>
        <w:t>waste innovation that it has begun marketing and testing on Oahu and soon in Las Vegas. The company is expanding through franchising.</w:t>
      </w:r>
    </w:p>
    <w:p w:rsidR="00271C7E" w:rsidRDefault="00271C7E">
      <w:pPr>
        <w:rPr>
          <w:b/>
          <w:sz w:val="24"/>
          <w:szCs w:val="24"/>
        </w:rPr>
      </w:pPr>
    </w:p>
    <w:p w:rsidR="00271C7E" w:rsidRDefault="009F5272">
      <w:pPr>
        <w:rPr>
          <w:b/>
          <w:sz w:val="24"/>
          <w:szCs w:val="24"/>
        </w:rPr>
      </w:pPr>
      <w:r>
        <w:rPr>
          <w:b/>
          <w:sz w:val="24"/>
          <w:szCs w:val="24"/>
        </w:rPr>
        <w:t xml:space="preserve">Position Overview </w:t>
      </w:r>
    </w:p>
    <w:p w:rsidR="00271C7E" w:rsidRDefault="00271C7E">
      <w:pPr>
        <w:rPr>
          <w:b/>
          <w:sz w:val="20"/>
          <w:szCs w:val="20"/>
        </w:rPr>
      </w:pPr>
    </w:p>
    <w:p w:rsidR="00271C7E" w:rsidRDefault="009F5272">
      <w:pPr>
        <w:rPr>
          <w:b/>
          <w:sz w:val="20"/>
          <w:szCs w:val="20"/>
        </w:rPr>
      </w:pPr>
      <w:r>
        <w:rPr>
          <w:b/>
          <w:sz w:val="20"/>
          <w:szCs w:val="20"/>
        </w:rPr>
        <w:t xml:space="preserve">Desired Qualifications </w:t>
      </w:r>
    </w:p>
    <w:p w:rsidR="00271C7E" w:rsidRDefault="00271C7E">
      <w:pPr>
        <w:rPr>
          <w:b/>
          <w:sz w:val="20"/>
          <w:szCs w:val="20"/>
        </w:rPr>
      </w:pPr>
    </w:p>
    <w:p w:rsidR="00271C7E" w:rsidRDefault="009F5272">
      <w:pPr>
        <w:pBdr>
          <w:right w:val="none" w:sz="0" w:space="7" w:color="auto"/>
        </w:pBdr>
        <w:spacing w:after="220"/>
        <w:ind w:left="360"/>
        <w:rPr>
          <w:sz w:val="20"/>
          <w:szCs w:val="20"/>
        </w:rPr>
      </w:pPr>
      <w:r>
        <w:rPr>
          <w:sz w:val="20"/>
          <w:szCs w:val="20"/>
        </w:rPr>
        <w:t xml:space="preserve">To perform this job successfully, an individual must be able to perform each essential duty satisfactorily. The ability to lift up to 50 pounds regularly and without assistance, as well as the ability to use power and other tools safely and reach tight spaces that may require climbing a </w:t>
      </w:r>
      <w:r>
        <w:rPr>
          <w:sz w:val="20"/>
          <w:szCs w:val="20"/>
        </w:rPr>
        <w:lastRenderedPageBreak/>
        <w:t xml:space="preserve">ladder/stepstool and getting down on hands and knees are critical requirements of this position. In addition, candidate must be able to: </w:t>
      </w:r>
    </w:p>
    <w:p w:rsidR="00271C7E" w:rsidRDefault="009F5272">
      <w:pPr>
        <w:numPr>
          <w:ilvl w:val="0"/>
          <w:numId w:val="2"/>
        </w:numPr>
        <w:pBdr>
          <w:right w:val="none" w:sz="0" w:space="7" w:color="auto"/>
        </w:pBdr>
        <w:spacing w:after="160"/>
        <w:ind w:left="1400"/>
        <w:contextualSpacing/>
        <w:rPr>
          <w:sz w:val="20"/>
          <w:szCs w:val="20"/>
        </w:rPr>
      </w:pPr>
      <w:r>
        <w:rPr>
          <w:sz w:val="20"/>
          <w:szCs w:val="20"/>
        </w:rPr>
        <w:t>Communicate the process, tasks, and outcomes effectively with customers, preferably in fluent English and Spanish</w:t>
      </w:r>
    </w:p>
    <w:p w:rsidR="00271C7E" w:rsidRDefault="009F5272">
      <w:pPr>
        <w:numPr>
          <w:ilvl w:val="0"/>
          <w:numId w:val="2"/>
        </w:numPr>
        <w:pBdr>
          <w:right w:val="none" w:sz="0" w:space="7" w:color="auto"/>
        </w:pBdr>
        <w:spacing w:after="160"/>
        <w:ind w:left="1400"/>
        <w:contextualSpacing/>
        <w:rPr>
          <w:sz w:val="20"/>
          <w:szCs w:val="20"/>
        </w:rPr>
      </w:pPr>
      <w:r>
        <w:rPr>
          <w:sz w:val="20"/>
          <w:szCs w:val="20"/>
        </w:rPr>
        <w:t>Attend meetings as appropriate and meet regularly with supervisors and project partners to exchange pertinent information and to receive supervision</w:t>
      </w:r>
    </w:p>
    <w:p w:rsidR="00271C7E" w:rsidRDefault="009F5272">
      <w:pPr>
        <w:numPr>
          <w:ilvl w:val="0"/>
          <w:numId w:val="2"/>
        </w:numPr>
        <w:pBdr>
          <w:right w:val="none" w:sz="0" w:space="7" w:color="auto"/>
        </w:pBdr>
        <w:spacing w:after="160"/>
        <w:ind w:left="1400"/>
        <w:contextualSpacing/>
        <w:rPr>
          <w:sz w:val="20"/>
          <w:szCs w:val="20"/>
        </w:rPr>
      </w:pPr>
      <w:r>
        <w:rPr>
          <w:sz w:val="20"/>
          <w:szCs w:val="20"/>
        </w:rPr>
        <w:t>Use power and other tools to perform hardware installations on plumbing fixtures and light bulb replacements</w:t>
      </w:r>
    </w:p>
    <w:p w:rsidR="00271C7E" w:rsidRDefault="009F5272">
      <w:pPr>
        <w:numPr>
          <w:ilvl w:val="0"/>
          <w:numId w:val="2"/>
        </w:numPr>
        <w:pBdr>
          <w:right w:val="none" w:sz="0" w:space="7" w:color="auto"/>
        </w:pBdr>
        <w:spacing w:after="160"/>
        <w:ind w:left="1400"/>
        <w:contextualSpacing/>
        <w:rPr>
          <w:sz w:val="20"/>
          <w:szCs w:val="20"/>
        </w:rPr>
      </w:pPr>
      <w:r>
        <w:rPr>
          <w:sz w:val="20"/>
          <w:szCs w:val="20"/>
        </w:rPr>
        <w:t>Interact appropriately with any and all customers, family members, care providers of residents, and project partners</w:t>
      </w:r>
    </w:p>
    <w:p w:rsidR="00271C7E" w:rsidRDefault="009F5272">
      <w:pPr>
        <w:numPr>
          <w:ilvl w:val="0"/>
          <w:numId w:val="2"/>
        </w:numPr>
        <w:pBdr>
          <w:right w:val="none" w:sz="0" w:space="7" w:color="auto"/>
        </w:pBdr>
        <w:spacing w:after="160"/>
        <w:ind w:left="1400"/>
        <w:contextualSpacing/>
        <w:rPr>
          <w:sz w:val="20"/>
          <w:szCs w:val="20"/>
        </w:rPr>
      </w:pPr>
      <w:r>
        <w:rPr>
          <w:sz w:val="20"/>
          <w:szCs w:val="20"/>
        </w:rPr>
        <w:t>Educate clients one-on-one in a home setting</w:t>
      </w:r>
    </w:p>
    <w:p w:rsidR="00271C7E" w:rsidRDefault="009F5272">
      <w:pPr>
        <w:numPr>
          <w:ilvl w:val="0"/>
          <w:numId w:val="2"/>
        </w:numPr>
        <w:pBdr>
          <w:right w:val="none" w:sz="0" w:space="7" w:color="auto"/>
        </w:pBdr>
        <w:spacing w:after="160"/>
        <w:ind w:left="1400"/>
        <w:contextualSpacing/>
        <w:rPr>
          <w:sz w:val="20"/>
          <w:szCs w:val="20"/>
        </w:rPr>
      </w:pPr>
      <w:r>
        <w:rPr>
          <w:sz w:val="20"/>
          <w:szCs w:val="20"/>
        </w:rPr>
        <w:t xml:space="preserve">Accurately use and derive readings from various </w:t>
      </w:r>
      <w:proofErr w:type="spellStart"/>
      <w:r>
        <w:rPr>
          <w:sz w:val="20"/>
          <w:szCs w:val="20"/>
        </w:rPr>
        <w:t>cleantech</w:t>
      </w:r>
      <w:proofErr w:type="spellEnd"/>
      <w:r>
        <w:rPr>
          <w:sz w:val="20"/>
          <w:szCs w:val="20"/>
        </w:rPr>
        <w:t xml:space="preserve"> auditing devices</w:t>
      </w:r>
    </w:p>
    <w:p w:rsidR="00271C7E" w:rsidRDefault="009F5272">
      <w:pPr>
        <w:numPr>
          <w:ilvl w:val="0"/>
          <w:numId w:val="2"/>
        </w:numPr>
        <w:pBdr>
          <w:right w:val="none" w:sz="0" w:space="7" w:color="auto"/>
        </w:pBdr>
        <w:spacing w:after="160"/>
        <w:ind w:left="1400"/>
        <w:contextualSpacing/>
        <w:rPr>
          <w:sz w:val="20"/>
          <w:szCs w:val="20"/>
        </w:rPr>
      </w:pPr>
      <w:r>
        <w:rPr>
          <w:sz w:val="20"/>
          <w:szCs w:val="20"/>
        </w:rPr>
        <w:t>Maneuver tight and sometimes damp spaces with acuity sufficient to avoid accidents</w:t>
      </w:r>
    </w:p>
    <w:p w:rsidR="00271C7E" w:rsidRDefault="009F5272">
      <w:pPr>
        <w:numPr>
          <w:ilvl w:val="0"/>
          <w:numId w:val="2"/>
        </w:numPr>
        <w:pBdr>
          <w:right w:val="none" w:sz="0" w:space="7" w:color="auto"/>
        </w:pBdr>
        <w:spacing w:after="160"/>
        <w:ind w:left="1400"/>
        <w:contextualSpacing/>
        <w:rPr>
          <w:sz w:val="20"/>
          <w:szCs w:val="20"/>
        </w:rPr>
      </w:pPr>
      <w:r>
        <w:rPr>
          <w:sz w:val="20"/>
          <w:szCs w:val="20"/>
        </w:rPr>
        <w:t>Assist with inventory and general maintenance of supplies, facilities and equipment</w:t>
      </w:r>
    </w:p>
    <w:p w:rsidR="00271C7E" w:rsidRDefault="009F5272">
      <w:pPr>
        <w:numPr>
          <w:ilvl w:val="0"/>
          <w:numId w:val="2"/>
        </w:numPr>
        <w:pBdr>
          <w:right w:val="none" w:sz="0" w:space="7" w:color="auto"/>
        </w:pBdr>
        <w:spacing w:after="160"/>
        <w:ind w:left="1400"/>
        <w:contextualSpacing/>
        <w:rPr>
          <w:sz w:val="20"/>
          <w:szCs w:val="20"/>
        </w:rPr>
      </w:pPr>
      <w:r>
        <w:rPr>
          <w:sz w:val="20"/>
          <w:szCs w:val="20"/>
        </w:rPr>
        <w:t>Interact with clients in a confidential, and responsible manner maintaining a high level of ethical conduct</w:t>
      </w:r>
    </w:p>
    <w:p w:rsidR="00271C7E" w:rsidRDefault="009F5272">
      <w:pPr>
        <w:numPr>
          <w:ilvl w:val="0"/>
          <w:numId w:val="2"/>
        </w:numPr>
        <w:pBdr>
          <w:right w:val="none" w:sz="0" w:space="7" w:color="auto"/>
        </w:pBdr>
        <w:spacing w:after="160"/>
        <w:ind w:left="1400"/>
        <w:contextualSpacing/>
        <w:rPr>
          <w:sz w:val="20"/>
          <w:szCs w:val="20"/>
        </w:rPr>
      </w:pPr>
      <w:r>
        <w:rPr>
          <w:sz w:val="20"/>
          <w:szCs w:val="20"/>
        </w:rPr>
        <w:t>Lack debilitating allergic reaction to common household allergens, including but not limited to pet dander, dust mites, and other airborne allergens</w:t>
      </w:r>
    </w:p>
    <w:p w:rsidR="00271C7E" w:rsidRDefault="009F5272">
      <w:pPr>
        <w:numPr>
          <w:ilvl w:val="0"/>
          <w:numId w:val="2"/>
        </w:numPr>
        <w:pBdr>
          <w:right w:val="none" w:sz="0" w:space="7" w:color="auto"/>
        </w:pBdr>
        <w:spacing w:after="160"/>
        <w:ind w:left="1400"/>
        <w:contextualSpacing/>
        <w:rPr>
          <w:sz w:val="20"/>
          <w:szCs w:val="20"/>
        </w:rPr>
      </w:pPr>
      <w:r>
        <w:rPr>
          <w:sz w:val="20"/>
          <w:szCs w:val="20"/>
        </w:rPr>
        <w:t>Lack debilitating chemical sensitivity to chemical gases frequently found in homes</w:t>
      </w:r>
    </w:p>
    <w:p w:rsidR="00271C7E" w:rsidRDefault="009F5272">
      <w:pPr>
        <w:numPr>
          <w:ilvl w:val="0"/>
          <w:numId w:val="2"/>
        </w:numPr>
        <w:pBdr>
          <w:right w:val="none" w:sz="0" w:space="7" w:color="auto"/>
        </w:pBdr>
        <w:spacing w:after="160"/>
        <w:ind w:left="1400"/>
        <w:contextualSpacing/>
        <w:rPr>
          <w:sz w:val="20"/>
          <w:szCs w:val="20"/>
        </w:rPr>
      </w:pPr>
      <w:r>
        <w:rPr>
          <w:sz w:val="20"/>
          <w:szCs w:val="20"/>
        </w:rPr>
        <w:t>Put forth a welcoming personality capable of interacting with new potential customers in a way that makes people feel comfortable</w:t>
      </w:r>
    </w:p>
    <w:p w:rsidR="00271C7E" w:rsidRDefault="009F5272">
      <w:pPr>
        <w:numPr>
          <w:ilvl w:val="0"/>
          <w:numId w:val="2"/>
        </w:numPr>
        <w:pBdr>
          <w:right w:val="none" w:sz="0" w:space="7" w:color="auto"/>
        </w:pBdr>
        <w:spacing w:after="160"/>
        <w:ind w:left="1400"/>
        <w:contextualSpacing/>
        <w:rPr>
          <w:sz w:val="20"/>
          <w:szCs w:val="20"/>
        </w:rPr>
      </w:pPr>
      <w:r>
        <w:rPr>
          <w:sz w:val="20"/>
          <w:szCs w:val="20"/>
        </w:rPr>
        <w:t xml:space="preserve">Maintain detailed customer records and follow up with potential customers </w:t>
      </w:r>
    </w:p>
    <w:p w:rsidR="00271C7E" w:rsidRDefault="009F5272">
      <w:pPr>
        <w:numPr>
          <w:ilvl w:val="0"/>
          <w:numId w:val="2"/>
        </w:numPr>
        <w:pBdr>
          <w:right w:val="none" w:sz="0" w:space="7" w:color="auto"/>
        </w:pBdr>
        <w:spacing w:after="160"/>
        <w:ind w:left="1400"/>
        <w:contextualSpacing/>
        <w:rPr>
          <w:sz w:val="20"/>
          <w:szCs w:val="20"/>
        </w:rPr>
      </w:pPr>
      <w:r>
        <w:rPr>
          <w:sz w:val="20"/>
          <w:szCs w:val="20"/>
        </w:rPr>
        <w:t xml:space="preserve">Represent the company at public events and at all times put forth a professional appearance </w:t>
      </w:r>
    </w:p>
    <w:p w:rsidR="00271C7E" w:rsidRDefault="009F5272">
      <w:pPr>
        <w:numPr>
          <w:ilvl w:val="0"/>
          <w:numId w:val="2"/>
        </w:numPr>
        <w:pBdr>
          <w:right w:val="none" w:sz="0" w:space="7" w:color="auto"/>
        </w:pBdr>
        <w:spacing w:after="160"/>
        <w:ind w:left="1400"/>
        <w:contextualSpacing/>
        <w:rPr>
          <w:sz w:val="20"/>
          <w:szCs w:val="20"/>
        </w:rPr>
      </w:pPr>
      <w:r>
        <w:rPr>
          <w:sz w:val="20"/>
          <w:szCs w:val="20"/>
        </w:rPr>
        <w:t>Handle payment processing</w:t>
      </w:r>
    </w:p>
    <w:p w:rsidR="00CD0817" w:rsidRDefault="009F5272" w:rsidP="00CD0817">
      <w:pPr>
        <w:numPr>
          <w:ilvl w:val="0"/>
          <w:numId w:val="2"/>
        </w:numPr>
        <w:pBdr>
          <w:right w:val="none" w:sz="0" w:space="7" w:color="auto"/>
        </w:pBdr>
        <w:spacing w:after="160"/>
        <w:ind w:left="1400"/>
        <w:contextualSpacing/>
        <w:rPr>
          <w:sz w:val="20"/>
          <w:szCs w:val="20"/>
        </w:rPr>
      </w:pPr>
      <w:r>
        <w:rPr>
          <w:sz w:val="20"/>
          <w:szCs w:val="20"/>
        </w:rPr>
        <w:t>Scheduling of customer visits and upkeep of customer database</w:t>
      </w:r>
    </w:p>
    <w:p w:rsidR="00271C7E" w:rsidRPr="00CD0817" w:rsidRDefault="009F5272" w:rsidP="00CD0817">
      <w:pPr>
        <w:numPr>
          <w:ilvl w:val="0"/>
          <w:numId w:val="2"/>
        </w:numPr>
        <w:pBdr>
          <w:right w:val="none" w:sz="0" w:space="7" w:color="auto"/>
        </w:pBdr>
        <w:spacing w:after="160"/>
        <w:ind w:left="1400"/>
        <w:contextualSpacing/>
        <w:rPr>
          <w:sz w:val="20"/>
          <w:szCs w:val="20"/>
        </w:rPr>
      </w:pPr>
      <w:r w:rsidRPr="00CD0817">
        <w:rPr>
          <w:sz w:val="20"/>
          <w:szCs w:val="20"/>
        </w:rPr>
        <w:t>Perform other duties as assigned</w:t>
      </w:r>
    </w:p>
    <w:p w:rsidR="00A25FEA" w:rsidRDefault="00A25FEA">
      <w:pPr>
        <w:pBdr>
          <w:right w:val="none" w:sz="0" w:space="7" w:color="auto"/>
        </w:pBdr>
        <w:spacing w:after="220"/>
        <w:ind w:left="360"/>
        <w:rPr>
          <w:b/>
          <w:sz w:val="20"/>
          <w:szCs w:val="20"/>
        </w:rPr>
      </w:pPr>
    </w:p>
    <w:p w:rsidR="00271C7E" w:rsidRDefault="009F5272">
      <w:pPr>
        <w:pBdr>
          <w:right w:val="none" w:sz="0" w:space="7" w:color="auto"/>
        </w:pBdr>
        <w:spacing w:after="220"/>
        <w:ind w:left="360"/>
        <w:rPr>
          <w:b/>
          <w:sz w:val="20"/>
          <w:szCs w:val="20"/>
        </w:rPr>
      </w:pPr>
      <w:r>
        <w:rPr>
          <w:b/>
          <w:sz w:val="20"/>
          <w:szCs w:val="20"/>
        </w:rPr>
        <w:t>Desired Qualifications/Requirements</w:t>
      </w:r>
    </w:p>
    <w:p w:rsidR="00271C7E" w:rsidRDefault="009F5272">
      <w:pPr>
        <w:numPr>
          <w:ilvl w:val="0"/>
          <w:numId w:val="5"/>
        </w:numPr>
        <w:pBdr>
          <w:right w:val="none" w:sz="0" w:space="7" w:color="auto"/>
        </w:pBdr>
        <w:spacing w:after="160"/>
        <w:ind w:left="1400"/>
        <w:contextualSpacing/>
        <w:rPr>
          <w:sz w:val="20"/>
          <w:szCs w:val="20"/>
        </w:rPr>
      </w:pPr>
      <w:r>
        <w:rPr>
          <w:sz w:val="20"/>
          <w:szCs w:val="20"/>
        </w:rPr>
        <w:t>High School diploma or equivalent plus two years of relevant paid or voluntary experience OR Associate degree required</w:t>
      </w:r>
    </w:p>
    <w:p w:rsidR="00271C7E" w:rsidRDefault="009F5272">
      <w:pPr>
        <w:numPr>
          <w:ilvl w:val="0"/>
          <w:numId w:val="5"/>
        </w:numPr>
        <w:pBdr>
          <w:right w:val="none" w:sz="0" w:space="7" w:color="auto"/>
        </w:pBdr>
        <w:spacing w:after="160"/>
        <w:ind w:left="1400"/>
        <w:contextualSpacing/>
        <w:rPr>
          <w:sz w:val="20"/>
          <w:szCs w:val="20"/>
        </w:rPr>
      </w:pPr>
      <w:r>
        <w:rPr>
          <w:sz w:val="20"/>
          <w:szCs w:val="20"/>
        </w:rPr>
        <w:t xml:space="preserve">Oral </w:t>
      </w:r>
      <w:r w:rsidR="005A7A5C">
        <w:rPr>
          <w:sz w:val="20"/>
          <w:szCs w:val="20"/>
        </w:rPr>
        <w:t>and written communication skills. Fluency in Spanish is preferred but not required</w:t>
      </w:r>
    </w:p>
    <w:p w:rsidR="00271C7E" w:rsidRDefault="009F5272">
      <w:pPr>
        <w:numPr>
          <w:ilvl w:val="0"/>
          <w:numId w:val="5"/>
        </w:numPr>
        <w:pBdr>
          <w:right w:val="none" w:sz="0" w:space="7" w:color="auto"/>
        </w:pBdr>
        <w:spacing w:after="160"/>
        <w:ind w:left="1400"/>
        <w:contextualSpacing/>
        <w:rPr>
          <w:sz w:val="20"/>
          <w:szCs w:val="20"/>
        </w:rPr>
      </w:pPr>
      <w:r>
        <w:rPr>
          <w:sz w:val="20"/>
          <w:szCs w:val="20"/>
        </w:rPr>
        <w:t>Knowledge in educating clients in daily living skills</w:t>
      </w:r>
    </w:p>
    <w:p w:rsidR="00271C7E" w:rsidRDefault="009F5272">
      <w:pPr>
        <w:numPr>
          <w:ilvl w:val="0"/>
          <w:numId w:val="5"/>
        </w:numPr>
        <w:pBdr>
          <w:right w:val="none" w:sz="0" w:space="7" w:color="auto"/>
        </w:pBdr>
        <w:spacing w:after="160"/>
        <w:ind w:left="1400"/>
        <w:contextualSpacing/>
        <w:rPr>
          <w:sz w:val="20"/>
          <w:szCs w:val="20"/>
        </w:rPr>
      </w:pPr>
      <w:r>
        <w:rPr>
          <w:sz w:val="20"/>
          <w:szCs w:val="20"/>
        </w:rPr>
        <w:t>Observation and decision-making skills</w:t>
      </w:r>
    </w:p>
    <w:p w:rsidR="00271C7E" w:rsidRDefault="009F5272">
      <w:pPr>
        <w:numPr>
          <w:ilvl w:val="0"/>
          <w:numId w:val="5"/>
        </w:numPr>
        <w:pBdr>
          <w:right w:val="none" w:sz="0" w:space="7" w:color="auto"/>
        </w:pBdr>
        <w:spacing w:after="160"/>
        <w:ind w:left="1400"/>
        <w:contextualSpacing/>
        <w:rPr>
          <w:sz w:val="20"/>
          <w:szCs w:val="20"/>
        </w:rPr>
      </w:pPr>
      <w:r>
        <w:rPr>
          <w:sz w:val="20"/>
          <w:szCs w:val="20"/>
        </w:rPr>
        <w:t>Demonstrated ability to work independently and without ongoing supervision, including scheduling, and especially timeliness</w:t>
      </w:r>
    </w:p>
    <w:p w:rsidR="00271C7E" w:rsidRDefault="009F5272">
      <w:pPr>
        <w:numPr>
          <w:ilvl w:val="0"/>
          <w:numId w:val="5"/>
        </w:numPr>
        <w:pBdr>
          <w:right w:val="none" w:sz="0" w:space="7" w:color="auto"/>
        </w:pBdr>
        <w:spacing w:after="160"/>
        <w:ind w:left="1400"/>
        <w:contextualSpacing/>
        <w:rPr>
          <w:sz w:val="20"/>
          <w:szCs w:val="20"/>
        </w:rPr>
      </w:pPr>
      <w:r>
        <w:rPr>
          <w:sz w:val="20"/>
          <w:szCs w:val="20"/>
        </w:rPr>
        <w:t>Potential willingness to use personal transportation in work capacity</w:t>
      </w:r>
      <w:r w:rsidR="002141AC">
        <w:rPr>
          <w:sz w:val="20"/>
          <w:szCs w:val="20"/>
        </w:rPr>
        <w:t xml:space="preserve">, with reimbursement paid for miles driven </w:t>
      </w:r>
    </w:p>
    <w:p w:rsidR="00271C7E" w:rsidRDefault="009F5272">
      <w:pPr>
        <w:numPr>
          <w:ilvl w:val="0"/>
          <w:numId w:val="5"/>
        </w:numPr>
        <w:pBdr>
          <w:right w:val="none" w:sz="0" w:space="7" w:color="auto"/>
        </w:pBdr>
        <w:spacing w:after="160"/>
        <w:ind w:left="1400"/>
        <w:contextualSpacing/>
        <w:rPr>
          <w:sz w:val="20"/>
          <w:szCs w:val="20"/>
        </w:rPr>
      </w:pPr>
      <w:r>
        <w:rPr>
          <w:sz w:val="20"/>
          <w:szCs w:val="20"/>
        </w:rPr>
        <w:t>Knowledge of sustainability issues or related work experience would be beneficial</w:t>
      </w:r>
    </w:p>
    <w:p w:rsidR="00271C7E" w:rsidRDefault="009F5272">
      <w:pPr>
        <w:numPr>
          <w:ilvl w:val="0"/>
          <w:numId w:val="5"/>
        </w:numPr>
        <w:pBdr>
          <w:right w:val="none" w:sz="0" w:space="7" w:color="auto"/>
        </w:pBdr>
        <w:spacing w:after="160"/>
        <w:ind w:left="1400"/>
        <w:contextualSpacing/>
        <w:rPr>
          <w:sz w:val="20"/>
          <w:szCs w:val="20"/>
        </w:rPr>
      </w:pPr>
      <w:r>
        <w:rPr>
          <w:sz w:val="20"/>
          <w:szCs w:val="20"/>
        </w:rPr>
        <w:t xml:space="preserve">Experience managing a project or overseeing employees </w:t>
      </w:r>
    </w:p>
    <w:p w:rsidR="005A7A5C" w:rsidRDefault="005A7A5C">
      <w:pPr>
        <w:pBdr>
          <w:right w:val="none" w:sz="0" w:space="7" w:color="auto"/>
        </w:pBdr>
        <w:spacing w:after="220"/>
        <w:ind w:left="360"/>
        <w:rPr>
          <w:b/>
          <w:sz w:val="20"/>
          <w:szCs w:val="20"/>
        </w:rPr>
      </w:pPr>
    </w:p>
    <w:p w:rsidR="00271C7E" w:rsidRDefault="009F5272">
      <w:pPr>
        <w:pBdr>
          <w:right w:val="none" w:sz="0" w:space="7" w:color="auto"/>
        </w:pBdr>
        <w:spacing w:after="220"/>
        <w:ind w:left="360"/>
        <w:rPr>
          <w:b/>
          <w:sz w:val="20"/>
          <w:szCs w:val="20"/>
        </w:rPr>
      </w:pPr>
      <w:r>
        <w:rPr>
          <w:b/>
          <w:sz w:val="20"/>
          <w:szCs w:val="20"/>
        </w:rPr>
        <w:t>Certificates, Licenses, Registrations</w:t>
      </w:r>
    </w:p>
    <w:p w:rsidR="00271C7E" w:rsidRDefault="009F5272">
      <w:pPr>
        <w:numPr>
          <w:ilvl w:val="0"/>
          <w:numId w:val="1"/>
        </w:numPr>
        <w:pBdr>
          <w:right w:val="none" w:sz="0" w:space="7" w:color="auto"/>
        </w:pBdr>
        <w:spacing w:after="160"/>
        <w:ind w:left="1400"/>
        <w:contextualSpacing/>
        <w:rPr>
          <w:sz w:val="20"/>
          <w:szCs w:val="20"/>
        </w:rPr>
      </w:pPr>
      <w:r>
        <w:rPr>
          <w:sz w:val="20"/>
          <w:szCs w:val="20"/>
        </w:rPr>
        <w:t>Driver’s license, including clean driving record</w:t>
      </w:r>
    </w:p>
    <w:p w:rsidR="005A7A5C" w:rsidRDefault="005A7A5C">
      <w:pPr>
        <w:pBdr>
          <w:right w:val="none" w:sz="0" w:space="7" w:color="auto"/>
        </w:pBdr>
        <w:spacing w:after="220"/>
        <w:ind w:left="360"/>
        <w:rPr>
          <w:b/>
          <w:sz w:val="20"/>
          <w:szCs w:val="20"/>
        </w:rPr>
      </w:pPr>
    </w:p>
    <w:p w:rsidR="00271C7E" w:rsidRDefault="009F5272">
      <w:pPr>
        <w:pBdr>
          <w:right w:val="none" w:sz="0" w:space="7" w:color="auto"/>
        </w:pBdr>
        <w:spacing w:after="220"/>
        <w:ind w:left="360"/>
        <w:rPr>
          <w:b/>
          <w:sz w:val="20"/>
          <w:szCs w:val="20"/>
        </w:rPr>
      </w:pPr>
      <w:r>
        <w:rPr>
          <w:b/>
          <w:sz w:val="20"/>
          <w:szCs w:val="20"/>
        </w:rPr>
        <w:lastRenderedPageBreak/>
        <w:t>Physical Demands</w:t>
      </w:r>
    </w:p>
    <w:p w:rsidR="00271C7E" w:rsidRDefault="009F5272">
      <w:pPr>
        <w:pBdr>
          <w:right w:val="none" w:sz="0" w:space="7" w:color="auto"/>
        </w:pBdr>
        <w:spacing w:after="220"/>
        <w:ind w:left="360"/>
        <w:rPr>
          <w:sz w:val="20"/>
          <w:szCs w:val="20"/>
        </w:rPr>
      </w:pPr>
      <w:r>
        <w:rPr>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71C7E" w:rsidRDefault="009F5272">
      <w:pPr>
        <w:numPr>
          <w:ilvl w:val="0"/>
          <w:numId w:val="3"/>
        </w:numPr>
        <w:pBdr>
          <w:right w:val="none" w:sz="0" w:space="7" w:color="auto"/>
        </w:pBdr>
        <w:spacing w:after="160"/>
        <w:ind w:left="1400"/>
        <w:contextualSpacing/>
        <w:rPr>
          <w:sz w:val="20"/>
          <w:szCs w:val="20"/>
        </w:rPr>
      </w:pPr>
      <w:r>
        <w:rPr>
          <w:sz w:val="20"/>
          <w:szCs w:val="20"/>
        </w:rPr>
        <w:t>Lifts and carries up to 50 pounds</w:t>
      </w:r>
    </w:p>
    <w:p w:rsidR="00271C7E" w:rsidRDefault="009F5272">
      <w:pPr>
        <w:numPr>
          <w:ilvl w:val="0"/>
          <w:numId w:val="3"/>
        </w:numPr>
        <w:pBdr>
          <w:right w:val="none" w:sz="0" w:space="7" w:color="auto"/>
        </w:pBdr>
        <w:spacing w:after="160"/>
        <w:ind w:left="1400"/>
        <w:contextualSpacing/>
        <w:rPr>
          <w:sz w:val="20"/>
          <w:szCs w:val="20"/>
        </w:rPr>
      </w:pPr>
      <w:r>
        <w:rPr>
          <w:sz w:val="20"/>
          <w:szCs w:val="20"/>
        </w:rPr>
        <w:t>Safely loads and unloads cargo from work vehicle</w:t>
      </w:r>
    </w:p>
    <w:p w:rsidR="00271C7E" w:rsidRDefault="009F5272">
      <w:pPr>
        <w:numPr>
          <w:ilvl w:val="0"/>
          <w:numId w:val="3"/>
        </w:numPr>
        <w:pBdr>
          <w:right w:val="none" w:sz="0" w:space="7" w:color="auto"/>
        </w:pBdr>
        <w:spacing w:after="160"/>
        <w:ind w:left="1400"/>
        <w:contextualSpacing/>
        <w:rPr>
          <w:sz w:val="20"/>
          <w:szCs w:val="20"/>
        </w:rPr>
      </w:pPr>
      <w:r>
        <w:rPr>
          <w:sz w:val="20"/>
          <w:szCs w:val="20"/>
        </w:rPr>
        <w:t>Climbs stairs and/or ladder and safely work on a ladder for brief periods</w:t>
      </w:r>
    </w:p>
    <w:p w:rsidR="00271C7E" w:rsidRDefault="009F5272">
      <w:pPr>
        <w:numPr>
          <w:ilvl w:val="0"/>
          <w:numId w:val="3"/>
        </w:numPr>
        <w:pBdr>
          <w:right w:val="none" w:sz="0" w:space="7" w:color="auto"/>
        </w:pBdr>
        <w:spacing w:after="160"/>
        <w:ind w:left="1400"/>
        <w:contextualSpacing/>
        <w:rPr>
          <w:sz w:val="20"/>
          <w:szCs w:val="20"/>
        </w:rPr>
      </w:pPr>
      <w:r>
        <w:rPr>
          <w:sz w:val="20"/>
          <w:szCs w:val="20"/>
        </w:rPr>
        <w:t>Gets down on hands and knees</w:t>
      </w:r>
    </w:p>
    <w:p w:rsidR="00271C7E" w:rsidRDefault="009F5272">
      <w:pPr>
        <w:numPr>
          <w:ilvl w:val="0"/>
          <w:numId w:val="3"/>
        </w:numPr>
        <w:pBdr>
          <w:right w:val="none" w:sz="0" w:space="7" w:color="auto"/>
        </w:pBdr>
        <w:spacing w:after="160"/>
        <w:ind w:left="1400"/>
        <w:contextualSpacing/>
        <w:rPr>
          <w:sz w:val="20"/>
          <w:szCs w:val="20"/>
        </w:rPr>
      </w:pPr>
      <w:r>
        <w:rPr>
          <w:sz w:val="20"/>
          <w:szCs w:val="20"/>
        </w:rPr>
        <w:t>Working hours rotate quickly</w:t>
      </w:r>
    </w:p>
    <w:p w:rsidR="005A7A5C" w:rsidRDefault="005A7A5C">
      <w:pPr>
        <w:pBdr>
          <w:right w:val="none" w:sz="0" w:space="7" w:color="auto"/>
        </w:pBdr>
        <w:spacing w:after="220"/>
        <w:ind w:left="360"/>
        <w:rPr>
          <w:b/>
          <w:sz w:val="20"/>
          <w:szCs w:val="20"/>
        </w:rPr>
      </w:pPr>
    </w:p>
    <w:p w:rsidR="00271C7E" w:rsidRDefault="009F5272">
      <w:pPr>
        <w:pBdr>
          <w:right w:val="none" w:sz="0" w:space="7" w:color="auto"/>
        </w:pBdr>
        <w:spacing w:after="220"/>
        <w:ind w:left="360"/>
        <w:rPr>
          <w:b/>
          <w:sz w:val="20"/>
          <w:szCs w:val="20"/>
        </w:rPr>
      </w:pPr>
      <w:r>
        <w:rPr>
          <w:b/>
          <w:sz w:val="20"/>
          <w:szCs w:val="20"/>
        </w:rPr>
        <w:t>Conditions of Award</w:t>
      </w:r>
    </w:p>
    <w:p w:rsidR="00271C7E" w:rsidRDefault="009F5272">
      <w:pPr>
        <w:numPr>
          <w:ilvl w:val="0"/>
          <w:numId w:val="4"/>
        </w:numPr>
        <w:pBdr>
          <w:right w:val="none" w:sz="0" w:space="7" w:color="auto"/>
        </w:pBdr>
        <w:spacing w:after="160"/>
        <w:ind w:left="1400"/>
        <w:contextualSpacing/>
        <w:rPr>
          <w:sz w:val="20"/>
          <w:szCs w:val="20"/>
        </w:rPr>
      </w:pPr>
      <w:r>
        <w:rPr>
          <w:sz w:val="20"/>
          <w:szCs w:val="20"/>
        </w:rPr>
        <w:t>Satisfactory reference and background investigation checks</w:t>
      </w:r>
    </w:p>
    <w:p w:rsidR="00271C7E" w:rsidRDefault="009F5272">
      <w:pPr>
        <w:numPr>
          <w:ilvl w:val="0"/>
          <w:numId w:val="4"/>
        </w:numPr>
        <w:pBdr>
          <w:right w:val="none" w:sz="0" w:space="7" w:color="auto"/>
        </w:pBdr>
        <w:spacing w:after="160"/>
        <w:ind w:left="1400"/>
        <w:contextualSpacing/>
        <w:rPr>
          <w:sz w:val="20"/>
          <w:szCs w:val="20"/>
        </w:rPr>
      </w:pPr>
      <w:r>
        <w:rPr>
          <w:sz w:val="20"/>
          <w:szCs w:val="20"/>
        </w:rPr>
        <w:t>Satisfactory completion of training and all required paperwork</w:t>
      </w:r>
    </w:p>
    <w:p w:rsidR="00271C7E" w:rsidRDefault="009F5272">
      <w:pPr>
        <w:numPr>
          <w:ilvl w:val="0"/>
          <w:numId w:val="4"/>
        </w:numPr>
        <w:pBdr>
          <w:right w:val="none" w:sz="0" w:space="7" w:color="auto"/>
        </w:pBdr>
        <w:spacing w:after="160"/>
        <w:ind w:left="1400"/>
        <w:contextualSpacing/>
        <w:rPr>
          <w:sz w:val="20"/>
          <w:szCs w:val="20"/>
        </w:rPr>
      </w:pPr>
      <w:r>
        <w:rPr>
          <w:sz w:val="20"/>
          <w:szCs w:val="20"/>
        </w:rPr>
        <w:t>Attendance at all mandatory staff development &amp; training</w:t>
      </w:r>
    </w:p>
    <w:p w:rsidR="005A7A5C" w:rsidRDefault="005A7A5C">
      <w:pPr>
        <w:rPr>
          <w:b/>
          <w:sz w:val="20"/>
          <w:szCs w:val="20"/>
        </w:rPr>
      </w:pPr>
    </w:p>
    <w:p w:rsidR="00F17F47" w:rsidRDefault="00F17F47">
      <w:pPr>
        <w:rPr>
          <w:b/>
          <w:sz w:val="20"/>
          <w:szCs w:val="20"/>
        </w:rPr>
      </w:pPr>
      <w:r>
        <w:rPr>
          <w:b/>
          <w:sz w:val="20"/>
          <w:szCs w:val="20"/>
        </w:rPr>
        <w:t>Compensation</w:t>
      </w:r>
    </w:p>
    <w:p w:rsidR="00F17F47" w:rsidRPr="00F17F47" w:rsidRDefault="00C86C17">
      <w:pPr>
        <w:rPr>
          <w:sz w:val="20"/>
          <w:szCs w:val="20"/>
        </w:rPr>
      </w:pPr>
      <w:r>
        <w:rPr>
          <w:sz w:val="20"/>
          <w:szCs w:val="20"/>
        </w:rPr>
        <w:t xml:space="preserve">This position is </w:t>
      </w:r>
      <w:proofErr w:type="gramStart"/>
      <w:r>
        <w:rPr>
          <w:sz w:val="20"/>
          <w:szCs w:val="20"/>
        </w:rPr>
        <w:t>flexible, and</w:t>
      </w:r>
      <w:proofErr w:type="gramEnd"/>
      <w:r>
        <w:rPr>
          <w:sz w:val="20"/>
          <w:szCs w:val="20"/>
        </w:rPr>
        <w:t xml:space="preserve"> may be part-time or full-time. </w:t>
      </w:r>
      <w:r w:rsidR="00DA29CE">
        <w:rPr>
          <w:sz w:val="20"/>
          <w:szCs w:val="20"/>
        </w:rPr>
        <w:t>Compensation is</w:t>
      </w:r>
      <w:r w:rsidR="00F17F47">
        <w:rPr>
          <w:sz w:val="20"/>
          <w:szCs w:val="20"/>
        </w:rPr>
        <w:t xml:space="preserve"> competitive and based on experience. Commissions are available to earn for e</w:t>
      </w:r>
      <w:r>
        <w:rPr>
          <w:sz w:val="20"/>
          <w:szCs w:val="20"/>
        </w:rPr>
        <w:t>ach</w:t>
      </w:r>
      <w:r w:rsidR="00F17F47">
        <w:rPr>
          <w:sz w:val="20"/>
          <w:szCs w:val="20"/>
        </w:rPr>
        <w:t xml:space="preserve"> item installed in a home. </w:t>
      </w:r>
    </w:p>
    <w:p w:rsidR="00F17F47" w:rsidRDefault="00F17F47">
      <w:pPr>
        <w:rPr>
          <w:b/>
          <w:sz w:val="20"/>
          <w:szCs w:val="20"/>
        </w:rPr>
      </w:pPr>
    </w:p>
    <w:p w:rsidR="00271C7E" w:rsidRDefault="00F17F47">
      <w:pPr>
        <w:rPr>
          <w:b/>
          <w:sz w:val="20"/>
          <w:szCs w:val="20"/>
        </w:rPr>
      </w:pPr>
      <w:r>
        <w:rPr>
          <w:b/>
          <w:sz w:val="20"/>
          <w:szCs w:val="20"/>
        </w:rPr>
        <w:t>Training</w:t>
      </w:r>
    </w:p>
    <w:p w:rsidR="00271C7E" w:rsidRDefault="009F5272">
      <w:pPr>
        <w:rPr>
          <w:sz w:val="20"/>
          <w:szCs w:val="20"/>
        </w:rPr>
      </w:pPr>
      <w:r>
        <w:rPr>
          <w:sz w:val="20"/>
          <w:szCs w:val="20"/>
        </w:rPr>
        <w:t>Training for the selected cand</w:t>
      </w:r>
      <w:r w:rsidR="00F17F47">
        <w:rPr>
          <w:sz w:val="20"/>
          <w:szCs w:val="20"/>
        </w:rPr>
        <w:t>idate</w:t>
      </w:r>
      <w:r w:rsidR="00DA29CE">
        <w:rPr>
          <w:sz w:val="20"/>
          <w:szCs w:val="20"/>
        </w:rPr>
        <w:t>(s)</w:t>
      </w:r>
      <w:r w:rsidR="00F17F47">
        <w:rPr>
          <w:sz w:val="20"/>
          <w:szCs w:val="20"/>
        </w:rPr>
        <w:t xml:space="preserve"> will be in East Palo Alto and Menlo Park,</w:t>
      </w:r>
      <w:r>
        <w:rPr>
          <w:sz w:val="20"/>
          <w:szCs w:val="20"/>
        </w:rPr>
        <w:t xml:space="preserve"> California. Applicants should live in or nearby East Palo Alto, or live within daily commuting distance. </w:t>
      </w:r>
      <w:r w:rsidR="00F17F47">
        <w:rPr>
          <w:sz w:val="20"/>
          <w:szCs w:val="20"/>
        </w:rPr>
        <w:t xml:space="preserve">Training is tentatively scheduled for July 25-27, and candidates should be available these dates. </w:t>
      </w:r>
    </w:p>
    <w:p w:rsidR="00271C7E" w:rsidRDefault="00271C7E">
      <w:pPr>
        <w:rPr>
          <w:sz w:val="20"/>
          <w:szCs w:val="20"/>
        </w:rPr>
      </w:pPr>
    </w:p>
    <w:p w:rsidR="00271C7E" w:rsidRDefault="009F5272">
      <w:pPr>
        <w:rPr>
          <w:b/>
          <w:sz w:val="20"/>
          <w:szCs w:val="20"/>
        </w:rPr>
      </w:pPr>
      <w:r>
        <w:rPr>
          <w:b/>
          <w:sz w:val="20"/>
          <w:szCs w:val="20"/>
        </w:rPr>
        <w:t xml:space="preserve">How to Apply </w:t>
      </w:r>
    </w:p>
    <w:p w:rsidR="00DA29CE" w:rsidRDefault="00DA29CE">
      <w:pPr>
        <w:rPr>
          <w:sz w:val="20"/>
          <w:szCs w:val="20"/>
        </w:rPr>
      </w:pPr>
      <w:proofErr w:type="spellStart"/>
      <w:r>
        <w:rPr>
          <w:sz w:val="20"/>
          <w:szCs w:val="20"/>
        </w:rPr>
        <w:t>Pono</w:t>
      </w:r>
      <w:proofErr w:type="spellEnd"/>
      <w:r>
        <w:rPr>
          <w:sz w:val="20"/>
          <w:szCs w:val="20"/>
        </w:rPr>
        <w:t xml:space="preserve"> Home and </w:t>
      </w:r>
      <w:proofErr w:type="spellStart"/>
      <w:r>
        <w:rPr>
          <w:sz w:val="20"/>
          <w:szCs w:val="20"/>
        </w:rPr>
        <w:t>Acterra</w:t>
      </w:r>
      <w:proofErr w:type="spellEnd"/>
      <w:r>
        <w:rPr>
          <w:sz w:val="20"/>
          <w:szCs w:val="20"/>
        </w:rPr>
        <w:t xml:space="preserve"> will hold an info session on July </w:t>
      </w:r>
      <w:r w:rsidR="0032045A">
        <w:rPr>
          <w:sz w:val="20"/>
          <w:szCs w:val="20"/>
        </w:rPr>
        <w:t>_</w:t>
      </w:r>
      <w:r>
        <w:rPr>
          <w:sz w:val="20"/>
          <w:szCs w:val="20"/>
        </w:rPr>
        <w:t xml:space="preserve"> in Palo Alto for interested applicants to learn more about the opportunity. </w:t>
      </w:r>
    </w:p>
    <w:p w:rsidR="00DA29CE" w:rsidRDefault="00DA29CE">
      <w:pPr>
        <w:rPr>
          <w:sz w:val="20"/>
          <w:szCs w:val="20"/>
        </w:rPr>
      </w:pPr>
    </w:p>
    <w:p w:rsidR="00430500" w:rsidRDefault="005A7A5C">
      <w:pPr>
        <w:rPr>
          <w:sz w:val="20"/>
          <w:szCs w:val="20"/>
        </w:rPr>
      </w:pPr>
      <w:r>
        <w:rPr>
          <w:sz w:val="20"/>
          <w:szCs w:val="20"/>
        </w:rPr>
        <w:t xml:space="preserve">Interested candidates should send a resume and cover letter to </w:t>
      </w:r>
      <w:hyperlink r:id="rId10" w:history="1">
        <w:r w:rsidRPr="00A829A6">
          <w:rPr>
            <w:rStyle w:val="Hyperlink"/>
            <w:sz w:val="20"/>
            <w:szCs w:val="20"/>
          </w:rPr>
          <w:t>info@ponohome.com</w:t>
        </w:r>
      </w:hyperlink>
      <w:r>
        <w:rPr>
          <w:sz w:val="20"/>
          <w:szCs w:val="20"/>
        </w:rPr>
        <w:t xml:space="preserve">. </w:t>
      </w:r>
      <w:r w:rsidR="00FB2833">
        <w:rPr>
          <w:sz w:val="20"/>
          <w:szCs w:val="20"/>
        </w:rPr>
        <w:t xml:space="preserve">The deadline to apply is </w:t>
      </w:r>
      <w:r w:rsidR="00701AC4">
        <w:rPr>
          <w:sz w:val="20"/>
          <w:szCs w:val="20"/>
        </w:rPr>
        <w:t xml:space="preserve">5 p.m. PT on Monday, July 16. </w:t>
      </w:r>
      <w:r>
        <w:rPr>
          <w:sz w:val="20"/>
          <w:szCs w:val="20"/>
        </w:rPr>
        <w:t>For more information on the franchise application process at the end of the project, please visit</w:t>
      </w:r>
      <w:r w:rsidR="009F5272">
        <w:rPr>
          <w:sz w:val="20"/>
          <w:szCs w:val="20"/>
        </w:rPr>
        <w:t xml:space="preserve"> </w:t>
      </w:r>
      <w:r w:rsidR="009F5272">
        <w:rPr>
          <w:b/>
          <w:sz w:val="20"/>
          <w:szCs w:val="20"/>
        </w:rPr>
        <w:t>ponohome.com/</w:t>
      </w:r>
      <w:proofErr w:type="spellStart"/>
      <w:r w:rsidR="009F5272">
        <w:rPr>
          <w:b/>
          <w:sz w:val="20"/>
          <w:szCs w:val="20"/>
        </w:rPr>
        <w:t>justinnovation</w:t>
      </w:r>
      <w:proofErr w:type="spellEnd"/>
      <w:r w:rsidR="009F5272">
        <w:rPr>
          <w:sz w:val="20"/>
          <w:szCs w:val="20"/>
        </w:rPr>
        <w:t xml:space="preserve"> to download the Franchise Application </w:t>
      </w:r>
      <w:r w:rsidR="00193346">
        <w:rPr>
          <w:sz w:val="20"/>
          <w:szCs w:val="20"/>
        </w:rPr>
        <w:softHyphen/>
      </w:r>
    </w:p>
    <w:p w:rsidR="00DA29CE" w:rsidRDefault="00DA29CE" w:rsidP="00430500">
      <w:pPr>
        <w:rPr>
          <w:b/>
          <w:sz w:val="24"/>
          <w:szCs w:val="24"/>
        </w:rPr>
      </w:pPr>
    </w:p>
    <w:p w:rsidR="005A7A5C" w:rsidRPr="005A7A5C" w:rsidRDefault="005A7A5C" w:rsidP="00430500">
      <w:pPr>
        <w:rPr>
          <w:b/>
          <w:sz w:val="24"/>
          <w:szCs w:val="24"/>
        </w:rPr>
      </w:pPr>
      <w:r w:rsidRPr="005A7A5C">
        <w:rPr>
          <w:b/>
          <w:sz w:val="24"/>
          <w:szCs w:val="24"/>
        </w:rPr>
        <w:t>Project Partners</w:t>
      </w:r>
    </w:p>
    <w:p w:rsidR="005A7A5C" w:rsidRDefault="005A7A5C" w:rsidP="00430500">
      <w:pPr>
        <w:rPr>
          <w:b/>
          <w:sz w:val="20"/>
          <w:szCs w:val="20"/>
        </w:rPr>
      </w:pPr>
    </w:p>
    <w:p w:rsidR="00430500" w:rsidRDefault="00430500" w:rsidP="00430500">
      <w:pPr>
        <w:rPr>
          <w:b/>
          <w:sz w:val="20"/>
          <w:szCs w:val="20"/>
        </w:rPr>
      </w:pPr>
      <w:r>
        <w:rPr>
          <w:b/>
          <w:sz w:val="20"/>
          <w:szCs w:val="20"/>
        </w:rPr>
        <w:t xml:space="preserve">About </w:t>
      </w:r>
      <w:proofErr w:type="spellStart"/>
      <w:r>
        <w:rPr>
          <w:b/>
          <w:sz w:val="20"/>
          <w:szCs w:val="20"/>
        </w:rPr>
        <w:t>Acterra</w:t>
      </w:r>
      <w:proofErr w:type="spellEnd"/>
      <w:r>
        <w:rPr>
          <w:b/>
          <w:sz w:val="20"/>
          <w:szCs w:val="20"/>
        </w:rPr>
        <w:t xml:space="preserve"> </w:t>
      </w:r>
    </w:p>
    <w:p w:rsidR="00430500" w:rsidRDefault="00430500" w:rsidP="00430500">
      <w:pPr>
        <w:spacing w:after="360"/>
        <w:rPr>
          <w:b/>
          <w:i/>
          <w:sz w:val="24"/>
          <w:szCs w:val="24"/>
        </w:rPr>
      </w:pPr>
      <w:proofErr w:type="spellStart"/>
      <w:r>
        <w:rPr>
          <w:sz w:val="20"/>
          <w:szCs w:val="20"/>
        </w:rPr>
        <w:t>Acterra</w:t>
      </w:r>
      <w:proofErr w:type="spellEnd"/>
      <w:r>
        <w:rPr>
          <w:sz w:val="20"/>
          <w:szCs w:val="20"/>
        </w:rPr>
        <w:t xml:space="preserve"> is a San Francisco Bay Area 501(c)(3) nonprofit based in Palo Alto that brings people together to create local solutions for a healthy planet. </w:t>
      </w:r>
      <w:proofErr w:type="spellStart"/>
      <w:r w:rsidR="005A7A5C">
        <w:rPr>
          <w:sz w:val="20"/>
          <w:szCs w:val="20"/>
        </w:rPr>
        <w:t>Acterra</w:t>
      </w:r>
      <w:proofErr w:type="spellEnd"/>
      <w:r w:rsidR="005A7A5C">
        <w:rPr>
          <w:sz w:val="20"/>
          <w:szCs w:val="20"/>
        </w:rPr>
        <w:t xml:space="preserve"> focuses</w:t>
      </w:r>
      <w:r>
        <w:rPr>
          <w:sz w:val="20"/>
          <w:szCs w:val="20"/>
        </w:rPr>
        <w:t xml:space="preserve"> on what you can do locally to address current environmental problems. In the face of daunting environmental challenges, </w:t>
      </w:r>
      <w:proofErr w:type="spellStart"/>
      <w:r w:rsidR="005A7A5C">
        <w:rPr>
          <w:sz w:val="20"/>
          <w:szCs w:val="20"/>
        </w:rPr>
        <w:t>Acterra’s</w:t>
      </w:r>
      <w:proofErr w:type="spellEnd"/>
      <w:r>
        <w:rPr>
          <w:sz w:val="20"/>
          <w:szCs w:val="20"/>
        </w:rPr>
        <w:t xml:space="preserve"> science-based approach instills hope while building community.</w:t>
      </w:r>
      <w:r w:rsidR="005A7A5C">
        <w:rPr>
          <w:sz w:val="20"/>
          <w:szCs w:val="20"/>
        </w:rPr>
        <w:t xml:space="preserve"> </w:t>
      </w:r>
      <w:proofErr w:type="spellStart"/>
      <w:r>
        <w:rPr>
          <w:sz w:val="20"/>
          <w:szCs w:val="20"/>
        </w:rPr>
        <w:t>Acterra's</w:t>
      </w:r>
      <w:proofErr w:type="spellEnd"/>
      <w:r>
        <w:rPr>
          <w:sz w:val="20"/>
          <w:szCs w:val="20"/>
        </w:rPr>
        <w:t xml:space="preserve"> staff provides environmental education in the areas of energy and climate change, corporate sustainability, and advocacy to build an informed and empowered citizenry. </w:t>
      </w:r>
      <w:proofErr w:type="spellStart"/>
      <w:r w:rsidR="005A7A5C">
        <w:rPr>
          <w:sz w:val="20"/>
          <w:szCs w:val="20"/>
        </w:rPr>
        <w:t>Acterra’s</w:t>
      </w:r>
      <w:proofErr w:type="spellEnd"/>
      <w:r>
        <w:rPr>
          <w:sz w:val="20"/>
          <w:szCs w:val="20"/>
        </w:rPr>
        <w:t xml:space="preserve"> programs engage people and companies in the Bay Area, with a focus on Santa Clara and San Mateo counties. </w:t>
      </w:r>
    </w:p>
    <w:p w:rsidR="00430500" w:rsidRDefault="00430500" w:rsidP="00430500">
      <w:pPr>
        <w:rPr>
          <w:b/>
          <w:sz w:val="20"/>
          <w:szCs w:val="20"/>
        </w:rPr>
      </w:pPr>
      <w:r>
        <w:rPr>
          <w:b/>
          <w:sz w:val="20"/>
          <w:szCs w:val="20"/>
        </w:rPr>
        <w:t xml:space="preserve">About Elemental </w:t>
      </w:r>
      <w:proofErr w:type="spellStart"/>
      <w:r>
        <w:rPr>
          <w:b/>
          <w:sz w:val="20"/>
          <w:szCs w:val="20"/>
        </w:rPr>
        <w:t>Excelerator</w:t>
      </w:r>
      <w:proofErr w:type="spellEnd"/>
      <w:r>
        <w:rPr>
          <w:b/>
          <w:sz w:val="20"/>
          <w:szCs w:val="20"/>
        </w:rPr>
        <w:t xml:space="preserve"> </w:t>
      </w:r>
    </w:p>
    <w:p w:rsidR="00430500" w:rsidRDefault="00430500" w:rsidP="00430500">
      <w:pPr>
        <w:rPr>
          <w:b/>
          <w:sz w:val="20"/>
          <w:szCs w:val="20"/>
        </w:rPr>
      </w:pPr>
      <w:r>
        <w:rPr>
          <w:sz w:val="20"/>
          <w:szCs w:val="20"/>
        </w:rPr>
        <w:lastRenderedPageBreak/>
        <w:t xml:space="preserve">Elemental </w:t>
      </w:r>
      <w:proofErr w:type="spellStart"/>
      <w:r>
        <w:rPr>
          <w:sz w:val="20"/>
          <w:szCs w:val="20"/>
        </w:rPr>
        <w:t>Excelerator</w:t>
      </w:r>
      <w:proofErr w:type="spellEnd"/>
      <w:r>
        <w:rPr>
          <w:sz w:val="20"/>
          <w:szCs w:val="20"/>
        </w:rPr>
        <w:t xml:space="preserve"> is a nonprofit created in collaboration with Emerson Collective, an investment and philanthropic platform. Elemental </w:t>
      </w:r>
      <w:proofErr w:type="spellStart"/>
      <w:r>
        <w:rPr>
          <w:sz w:val="20"/>
          <w:szCs w:val="20"/>
        </w:rPr>
        <w:t>Excelerator</w:t>
      </w:r>
      <w:proofErr w:type="spellEnd"/>
      <w:r>
        <w:rPr>
          <w:sz w:val="20"/>
          <w:szCs w:val="20"/>
        </w:rPr>
        <w:t xml:space="preserve"> works collaboratively with Emerson Collective’s Elemental practice, which focuses on strengthening the relationship between humanity and nature through scalable, equitable, and innovative solutions. </w:t>
      </w:r>
      <w:r w:rsidR="005A7A5C">
        <w:rPr>
          <w:sz w:val="20"/>
          <w:szCs w:val="20"/>
        </w:rPr>
        <w:t xml:space="preserve">Elemental </w:t>
      </w:r>
      <w:proofErr w:type="spellStart"/>
      <w:r w:rsidR="005A7A5C">
        <w:rPr>
          <w:sz w:val="20"/>
          <w:szCs w:val="20"/>
        </w:rPr>
        <w:t>Excelerator</w:t>
      </w:r>
      <w:proofErr w:type="spellEnd"/>
      <w:r w:rsidR="005A7A5C">
        <w:rPr>
          <w:sz w:val="20"/>
          <w:szCs w:val="20"/>
        </w:rPr>
        <w:t xml:space="preserve"> is</w:t>
      </w:r>
      <w:r>
        <w:rPr>
          <w:sz w:val="20"/>
          <w:szCs w:val="20"/>
        </w:rPr>
        <w:t xml:space="preserve"> funded by the U.S. Navy and a diverse coalition of utility partners, corporate partners, the U.S. Department of Energy, state government, and philanthropic organizations. </w:t>
      </w:r>
      <w:r w:rsidR="005A7A5C">
        <w:rPr>
          <w:sz w:val="20"/>
          <w:szCs w:val="20"/>
        </w:rPr>
        <w:t>Their</w:t>
      </w:r>
      <w:r>
        <w:rPr>
          <w:sz w:val="20"/>
          <w:szCs w:val="20"/>
        </w:rPr>
        <w:t xml:space="preserve"> goal is not only to curate a portfolio of innovative and impactful startups, but also to build an ecosystem of passionate people working to change the world, one community at a time.</w:t>
      </w:r>
    </w:p>
    <w:p w:rsidR="00430500" w:rsidRDefault="00430500">
      <w:pPr>
        <w:rPr>
          <w:sz w:val="20"/>
          <w:szCs w:val="20"/>
        </w:rPr>
      </w:pPr>
    </w:p>
    <w:sectPr w:rsidR="004305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392"/>
    <w:multiLevelType w:val="multilevel"/>
    <w:tmpl w:val="ED625CEE"/>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145FB1"/>
    <w:multiLevelType w:val="multilevel"/>
    <w:tmpl w:val="B95A2668"/>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204E43"/>
    <w:multiLevelType w:val="multilevel"/>
    <w:tmpl w:val="60E48FEC"/>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E520D6"/>
    <w:multiLevelType w:val="multilevel"/>
    <w:tmpl w:val="E65885CA"/>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B23AAB"/>
    <w:multiLevelType w:val="multilevel"/>
    <w:tmpl w:val="E8EEA88E"/>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7E"/>
    <w:rsid w:val="00033187"/>
    <w:rsid w:val="000804E1"/>
    <w:rsid w:val="00193346"/>
    <w:rsid w:val="002141AC"/>
    <w:rsid w:val="002535E0"/>
    <w:rsid w:val="00271C7E"/>
    <w:rsid w:val="0032045A"/>
    <w:rsid w:val="003C2928"/>
    <w:rsid w:val="003D2D49"/>
    <w:rsid w:val="00430500"/>
    <w:rsid w:val="00474313"/>
    <w:rsid w:val="005A7A5C"/>
    <w:rsid w:val="006D6317"/>
    <w:rsid w:val="00701AC4"/>
    <w:rsid w:val="009F5272"/>
    <w:rsid w:val="00A25FEA"/>
    <w:rsid w:val="00BF3EF4"/>
    <w:rsid w:val="00C86C17"/>
    <w:rsid w:val="00CD0817"/>
    <w:rsid w:val="00D9648E"/>
    <w:rsid w:val="00DA29CE"/>
    <w:rsid w:val="00E87D4B"/>
    <w:rsid w:val="00F17F47"/>
    <w:rsid w:val="00FB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A9C0A-09D0-6C43-A714-95DD487E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A7A5C"/>
    <w:rPr>
      <w:color w:val="0000FF" w:themeColor="hyperlink"/>
      <w:u w:val="single"/>
    </w:rPr>
  </w:style>
  <w:style w:type="character" w:styleId="UnresolvedMention">
    <w:name w:val="Unresolved Mention"/>
    <w:basedOn w:val="DefaultParagraphFont"/>
    <w:uiPriority w:val="99"/>
    <w:semiHidden/>
    <w:unhideWhenUsed/>
    <w:rsid w:val="005A7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cterra.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ponohome.com" TargetMode="External"/><Relationship Id="rId4" Type="http://schemas.openxmlformats.org/officeDocument/2006/relationships/webSettings" Target="webSettings.xml"/><Relationship Id="rId9" Type="http://schemas.openxmlformats.org/officeDocument/2006/relationships/hyperlink" Target="http://elementalexcel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7383</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Cobble</cp:lastModifiedBy>
  <cp:revision>2</cp:revision>
  <dcterms:created xsi:type="dcterms:W3CDTF">2018-06-28T17:55:00Z</dcterms:created>
  <dcterms:modified xsi:type="dcterms:W3CDTF">2018-06-28T17:55:00Z</dcterms:modified>
</cp:coreProperties>
</file>